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463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PHÒNG GD &amp; ĐT PHONG ĐIỀN</w:t>
      </w:r>
      <w:r w:rsidRPr="009524C6">
        <w:rPr>
          <w:rFonts w:asciiTheme="majorHAnsi" w:eastAsia="Times New Roman" w:hAnsiTheme="majorHAnsi" w:cstheme="majorHAnsi"/>
          <w:b/>
          <w:bCs/>
          <w:color w:val="242B2D"/>
          <w:szCs w:val="28"/>
          <w:bdr w:val="none" w:sz="0" w:space="0" w:color="auto" w:frame="1"/>
          <w:lang w:eastAsia="vi-VN"/>
        </w:rPr>
        <w:t>    CỘNG HÒA XÃ HỘI CHỦ NGHĨA VIỆT NAM</w:t>
      </w:r>
    </w:p>
    <w:p w14:paraId="2456BE18"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TRƯỜNG THCS PHONG HẢI                        Độc lập - Tự do - Hạnh phúc</w:t>
      </w:r>
    </w:p>
    <w:tbl>
      <w:tblPr>
        <w:tblpPr w:leftFromText="45" w:rightFromText="45" w:vertAnchor="text"/>
        <w:tblW w:w="7200" w:type="dxa"/>
        <w:shd w:val="clear" w:color="auto" w:fill="F4F9D2"/>
        <w:tblCellMar>
          <w:left w:w="0" w:type="dxa"/>
          <w:right w:w="0" w:type="dxa"/>
        </w:tblCellMar>
        <w:tblLook w:val="04A0" w:firstRow="1" w:lastRow="0" w:firstColumn="1" w:lastColumn="0" w:noHBand="0" w:noVBand="1"/>
      </w:tblPr>
      <w:tblGrid>
        <w:gridCol w:w="86"/>
        <w:gridCol w:w="2969"/>
        <w:gridCol w:w="1828"/>
        <w:gridCol w:w="2317"/>
      </w:tblGrid>
      <w:tr w:rsidR="009524C6" w:rsidRPr="009524C6" w14:paraId="3676574E" w14:textId="77777777" w:rsidTr="009524C6">
        <w:tc>
          <w:tcPr>
            <w:tcW w:w="6"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EC759D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327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0CE4CA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201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55F30F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255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FE6DB4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r>
      <w:tr w:rsidR="009524C6" w:rsidRPr="009524C6" w14:paraId="768B8F48" w14:textId="77777777" w:rsidTr="009524C6">
        <w:trPr>
          <w:trHeight w:val="30"/>
        </w:trPr>
        <w:tc>
          <w:tcPr>
            <w:tcW w:w="0" w:type="auto"/>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5002D7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0" w:type="auto"/>
            <w:tcBorders>
              <w:top w:val="single" w:sz="6" w:space="0" w:color="BBBBBB"/>
              <w:left w:val="single" w:sz="6" w:space="0" w:color="BBBBBB"/>
              <w:bottom w:val="single" w:sz="6" w:space="0" w:color="BBBBBB"/>
              <w:right w:val="single" w:sz="6" w:space="0" w:color="BBBBBB"/>
            </w:tcBorders>
            <w:shd w:val="clear" w:color="auto" w:fill="F4F9D2"/>
            <w:hideMark/>
          </w:tcPr>
          <w:p w14:paraId="22DE12A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0" w:type="auto"/>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C7EE02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0" w:type="auto"/>
            <w:tcBorders>
              <w:top w:val="single" w:sz="6" w:space="0" w:color="BBBBBB"/>
              <w:left w:val="single" w:sz="6" w:space="0" w:color="BBBBBB"/>
              <w:bottom w:val="single" w:sz="6" w:space="0" w:color="BBBBBB"/>
              <w:right w:val="single" w:sz="6" w:space="0" w:color="BBBBBB"/>
            </w:tcBorders>
            <w:shd w:val="clear" w:color="auto" w:fill="F4F9D2"/>
            <w:hideMark/>
          </w:tcPr>
          <w:p w14:paraId="6A69C3D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r>
    </w:tbl>
    <w:p w14:paraId="6304BE7B"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480C624E"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Phong Hải, ngày 2 tháng 10 năm 2021</w:t>
      </w:r>
    </w:p>
    <w:p w14:paraId="1E241A36"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A0E5538"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KẾ HOẠCH GIÁO DỤC CÁ NHÂN</w:t>
      </w:r>
    </w:p>
    <w:p w14:paraId="42E829BF"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NĂM HỌC 2021 - 2022</w:t>
      </w:r>
    </w:p>
    <w:p w14:paraId="5F966D82"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28F40E5D"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I. Sơ yếu lý lịch</w:t>
      </w:r>
    </w:p>
    <w:p w14:paraId="35D7BC1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Họ và tên:                  </w:t>
      </w:r>
      <w:r w:rsidRPr="009524C6">
        <w:rPr>
          <w:rFonts w:asciiTheme="majorHAnsi" w:eastAsia="Times New Roman" w:hAnsiTheme="majorHAnsi" w:cstheme="majorHAnsi"/>
          <w:b/>
          <w:bCs/>
          <w:color w:val="242B2D"/>
          <w:szCs w:val="28"/>
          <w:bdr w:val="none" w:sz="0" w:space="0" w:color="auto" w:frame="1"/>
          <w:lang w:eastAsia="vi-VN"/>
        </w:rPr>
        <w:t>HỒ THẢNH</w:t>
      </w:r>
    </w:p>
    <w:p w14:paraId="30584C1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Chức vụ:                    Giáo viên – TT chuyên môn.</w:t>
      </w:r>
    </w:p>
    <w:p w14:paraId="466C3153"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Phân công giảng dạy: Lịch sử khối  9, 6; GDĐP; Bồi dường HS giỏi lịch sử 9.</w:t>
      </w:r>
    </w:p>
    <w:p w14:paraId="3FAD199D"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II. Đặc điểm tình hình chung</w:t>
      </w:r>
    </w:p>
    <w:p w14:paraId="6EBC7B6B"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 Thuận lợi:</w:t>
      </w:r>
    </w:p>
    <w:p w14:paraId="4FD79A7A"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Cơ sở vật chất đảm bảo cho việc dạy học.</w:t>
      </w:r>
    </w:p>
    <w:p w14:paraId="1D4E15A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Phân công đúng theo chuyên môn nghiệp vụ.</w:t>
      </w:r>
    </w:p>
    <w:p w14:paraId="57A1B7FB"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 Khó khăn:</w:t>
      </w:r>
    </w:p>
    <w:p w14:paraId="721BEBE0"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Do kiêm nhiệm nhiều chức vụ, nên phần nào ảnh hưởng đến công tác.</w:t>
      </w:r>
    </w:p>
    <w:p w14:paraId="3434EC75"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III. Những định hướng xây dựng kế hoạch</w:t>
      </w:r>
    </w:p>
    <w:p w14:paraId="6D60168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Căn cứ vào công văn hướng dẫn nhiệm vụ năm học của Sở, kế hoạch năm học của Phòng, kế hoạch dạy học của trường., kế hoạch chuyên môn của tổ.</w:t>
      </w:r>
    </w:p>
    <w:p w14:paraId="1A4DF518"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Thực tế giảng dạy của bộ môn lịch sử.</w:t>
      </w:r>
    </w:p>
    <w:p w14:paraId="3BC0537D"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IV. Thực hiện quy chế của trường và chuyên môn</w:t>
      </w:r>
    </w:p>
    <w:p w14:paraId="5C4FBDF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1.Về tư tưởng chính trị đạo đức, lối sống:</w:t>
      </w:r>
    </w:p>
    <w:p w14:paraId="7A37D1F2"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Có tư tưởng chính trị vững vàng, lối sống lành mạnh, chuẩn mực đạo đức nhà giáo.</w:t>
      </w:r>
    </w:p>
    <w:p w14:paraId="4A7E1E9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Sống vui vẻ, hòa đồng với mọi người, có ý thức và trách nhiệm chung trong công việc.</w:t>
      </w:r>
    </w:p>
    <w:p w14:paraId="63691D83"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 Về công tác chuyên môn:</w:t>
      </w:r>
    </w:p>
    <w:p w14:paraId="529E186F"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Thực hiện tốt mọi nội quy, quy chế chuyên môn.</w:t>
      </w:r>
    </w:p>
    <w:p w14:paraId="161C3F1B"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Soạn, giảng, chấm chữa, đầy đủ, kịch thời.</w:t>
      </w:r>
    </w:p>
    <w:p w14:paraId="54ADAE0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Đánh giá học sinh công bằng khách quan.</w:t>
      </w:r>
    </w:p>
    <w:p w14:paraId="25FAE7E4"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Thức hiện đầy đủ ngày giờ công lên lớp.</w:t>
      </w:r>
    </w:p>
    <w:p w14:paraId="259ECE07"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 Công tác kiêm nhiệm:</w:t>
      </w:r>
    </w:p>
    <w:p w14:paraId="58529ED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Điều hành nghiếp túc công tác chuyên môn tổ.</w:t>
      </w:r>
    </w:p>
    <w:p w14:paraId="74A5403A"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Luôn hoàn thành tốt mọi kế hoạch được giao.     </w:t>
      </w:r>
    </w:p>
    <w:p w14:paraId="029DD6E7"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4. Thực hiện cuộc vân động và phong trào thi đua:</w:t>
      </w:r>
    </w:p>
    <w:p w14:paraId="7C4A09B2"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 Thực hiên tốt cuộc vận động “ Trường học thân thiện - học sinh tích cực” “ Mỗi thầy cô giáo là tấm gương đạo đức tự học và sáng tạo”.</w:t>
      </w:r>
    </w:p>
    <w:p w14:paraId="3F62F132"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V. Các chỉ tiêu và giải pháp hoạt động giáo dục</w:t>
      </w:r>
    </w:p>
    <w:p w14:paraId="51CBDB90"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 Chỉ tiêu chất lượng hạnh kiểm (đối với GVCN)</w:t>
      </w:r>
    </w:p>
    <w:p w14:paraId="14B2F955"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a. Mục tiêu</w:t>
      </w:r>
    </w:p>
    <w:p w14:paraId="3113F970"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lastRenderedPageBreak/>
        <w:t>b. Chỉ tiêu</w:t>
      </w:r>
    </w:p>
    <w:p w14:paraId="66550312"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c. Giải pháp thực hiện</w:t>
      </w:r>
    </w:p>
    <w:p w14:paraId="6663AB05"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 Chỉ tiêu chất lượng giáo dục học lực</w:t>
      </w:r>
    </w:p>
    <w:p w14:paraId="18A4C4B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a. Mục tiêu</w:t>
      </w:r>
    </w:p>
    <w:p w14:paraId="041BA1E3"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Soạn giảng đúng theo chương trình giảm tải.</w:t>
      </w:r>
    </w:p>
    <w:p w14:paraId="331E292E"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Đổi mới phương pháp dạy học theo hướng tích hợp.</w:t>
      </w:r>
    </w:p>
    <w:p w14:paraId="271E8787"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Đổi mới công tác kiểm tra đánh giá học sinh.</w:t>
      </w:r>
    </w:p>
    <w:p w14:paraId="59421A43"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b. Chỉ tiêu</w:t>
      </w:r>
    </w:p>
    <w:p w14:paraId="57F65C7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Môn Lịch sử khối/lớp</w:t>
      </w:r>
    </w:p>
    <w:tbl>
      <w:tblPr>
        <w:tblW w:w="7200" w:type="dxa"/>
        <w:shd w:val="clear" w:color="auto" w:fill="F4F9D2"/>
        <w:tblCellMar>
          <w:left w:w="0" w:type="dxa"/>
          <w:right w:w="0" w:type="dxa"/>
        </w:tblCellMar>
        <w:tblLook w:val="04A0" w:firstRow="1" w:lastRow="0" w:firstColumn="1" w:lastColumn="0" w:noHBand="0" w:noVBand="1"/>
      </w:tblPr>
      <w:tblGrid>
        <w:gridCol w:w="770"/>
        <w:gridCol w:w="784"/>
        <w:gridCol w:w="652"/>
        <w:gridCol w:w="785"/>
        <w:gridCol w:w="691"/>
        <w:gridCol w:w="808"/>
        <w:gridCol w:w="691"/>
        <w:gridCol w:w="808"/>
        <w:gridCol w:w="644"/>
        <w:gridCol w:w="567"/>
      </w:tblGrid>
      <w:tr w:rsidR="009524C6" w:rsidRPr="009524C6" w14:paraId="2BE22EB9" w14:textId="77777777" w:rsidTr="009524C6">
        <w:tc>
          <w:tcPr>
            <w:tcW w:w="915"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2146698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Khối lớp</w:t>
            </w:r>
          </w:p>
        </w:tc>
        <w:tc>
          <w:tcPr>
            <w:tcW w:w="915"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254AEBC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Tổng số HS</w:t>
            </w:r>
          </w:p>
        </w:tc>
        <w:tc>
          <w:tcPr>
            <w:tcW w:w="195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46452B8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Giỏi</w:t>
            </w:r>
          </w:p>
        </w:tc>
        <w:tc>
          <w:tcPr>
            <w:tcW w:w="207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66A3D73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Khá</w:t>
            </w:r>
          </w:p>
        </w:tc>
        <w:tc>
          <w:tcPr>
            <w:tcW w:w="207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368579B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T Bình</w:t>
            </w:r>
          </w:p>
        </w:tc>
        <w:tc>
          <w:tcPr>
            <w:tcW w:w="171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399BDFB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Yếu</w:t>
            </w:r>
          </w:p>
        </w:tc>
      </w:tr>
      <w:tr w:rsidR="009524C6" w:rsidRPr="009524C6" w14:paraId="479D613E" w14:textId="77777777" w:rsidTr="009524C6">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F272E6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D2AD11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2EA3823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1035" w:type="dxa"/>
            <w:tcBorders>
              <w:top w:val="single" w:sz="6" w:space="0" w:color="BBBBBB"/>
              <w:left w:val="single" w:sz="6" w:space="0" w:color="BBBBBB"/>
              <w:bottom w:val="single" w:sz="6" w:space="0" w:color="BBBBBB"/>
              <w:right w:val="single" w:sz="6" w:space="0" w:color="BBBBBB"/>
            </w:tcBorders>
            <w:shd w:val="clear" w:color="auto" w:fill="F4F9D2"/>
            <w:hideMark/>
          </w:tcPr>
          <w:p w14:paraId="51C780A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D9F462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1080" w:type="dxa"/>
            <w:tcBorders>
              <w:top w:val="single" w:sz="6" w:space="0" w:color="BBBBBB"/>
              <w:left w:val="single" w:sz="6" w:space="0" w:color="BBBBBB"/>
              <w:bottom w:val="single" w:sz="6" w:space="0" w:color="BBBBBB"/>
              <w:right w:val="single" w:sz="6" w:space="0" w:color="BBBBBB"/>
            </w:tcBorders>
            <w:shd w:val="clear" w:color="auto" w:fill="F4F9D2"/>
            <w:hideMark/>
          </w:tcPr>
          <w:p w14:paraId="12525A6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7C63B39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1080" w:type="dxa"/>
            <w:tcBorders>
              <w:top w:val="single" w:sz="6" w:space="0" w:color="BBBBBB"/>
              <w:left w:val="single" w:sz="6" w:space="0" w:color="BBBBBB"/>
              <w:bottom w:val="single" w:sz="6" w:space="0" w:color="BBBBBB"/>
              <w:right w:val="single" w:sz="6" w:space="0" w:color="BBBBBB"/>
            </w:tcBorders>
            <w:shd w:val="clear" w:color="auto" w:fill="F4F9D2"/>
            <w:hideMark/>
          </w:tcPr>
          <w:p w14:paraId="17ED268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c>
          <w:tcPr>
            <w:tcW w:w="900" w:type="dxa"/>
            <w:tcBorders>
              <w:top w:val="single" w:sz="6" w:space="0" w:color="BBBBBB"/>
              <w:left w:val="single" w:sz="6" w:space="0" w:color="BBBBBB"/>
              <w:bottom w:val="single" w:sz="6" w:space="0" w:color="BBBBBB"/>
              <w:right w:val="single" w:sz="6" w:space="0" w:color="BBBBBB"/>
            </w:tcBorders>
            <w:shd w:val="clear" w:color="auto" w:fill="F4F9D2"/>
            <w:hideMark/>
          </w:tcPr>
          <w:p w14:paraId="7FEB18D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7926266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r>
      <w:tr w:rsidR="009524C6" w:rsidRPr="009524C6" w14:paraId="10C903BF" w14:textId="77777777" w:rsidTr="009524C6">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7BA8572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9/1</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0425100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22</w:t>
            </w:r>
          </w:p>
        </w:tc>
        <w:tc>
          <w:tcPr>
            <w:tcW w:w="915"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1CE566E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7</w:t>
            </w:r>
          </w:p>
        </w:tc>
        <w:tc>
          <w:tcPr>
            <w:tcW w:w="1035"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27A9EE9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31, 8</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3D32A03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8</w:t>
            </w:r>
          </w:p>
        </w:tc>
        <w:tc>
          <w:tcPr>
            <w:tcW w:w="108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5A39793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36,4</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69ECB40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7</w:t>
            </w:r>
          </w:p>
        </w:tc>
        <w:tc>
          <w:tcPr>
            <w:tcW w:w="108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38C4854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31,8</w:t>
            </w:r>
          </w:p>
        </w:tc>
        <w:tc>
          <w:tcPr>
            <w:tcW w:w="90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663AE3B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7C3ED04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r>
      <w:tr w:rsidR="009524C6" w:rsidRPr="009524C6" w14:paraId="5E5AC9D0" w14:textId="77777777" w:rsidTr="009524C6">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0AA162A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9/2</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6C53215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24</w:t>
            </w:r>
          </w:p>
        </w:tc>
        <w:tc>
          <w:tcPr>
            <w:tcW w:w="915"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4C341EE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5</w:t>
            </w:r>
          </w:p>
        </w:tc>
        <w:tc>
          <w:tcPr>
            <w:tcW w:w="1035"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0691E18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20,9</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2585C39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8</w:t>
            </w:r>
          </w:p>
        </w:tc>
        <w:tc>
          <w:tcPr>
            <w:tcW w:w="108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17AC957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33,3</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52EF303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11</w:t>
            </w:r>
          </w:p>
        </w:tc>
        <w:tc>
          <w:tcPr>
            <w:tcW w:w="108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3D190E4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45,8</w:t>
            </w:r>
          </w:p>
        </w:tc>
        <w:tc>
          <w:tcPr>
            <w:tcW w:w="90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0545E6B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65B1501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r>
      <w:tr w:rsidR="009524C6" w:rsidRPr="009524C6" w14:paraId="68120440" w14:textId="77777777" w:rsidTr="009524C6">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5BFD1EA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6/1</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188D002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31</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744C713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7</w:t>
            </w:r>
          </w:p>
        </w:tc>
        <w:tc>
          <w:tcPr>
            <w:tcW w:w="1035" w:type="dxa"/>
            <w:tcBorders>
              <w:top w:val="single" w:sz="6" w:space="0" w:color="BBBBBB"/>
              <w:left w:val="single" w:sz="6" w:space="0" w:color="BBBBBB"/>
              <w:bottom w:val="single" w:sz="6" w:space="0" w:color="BBBBBB"/>
              <w:right w:val="single" w:sz="6" w:space="0" w:color="BBBBBB"/>
            </w:tcBorders>
            <w:shd w:val="clear" w:color="auto" w:fill="F4F9D2"/>
            <w:hideMark/>
          </w:tcPr>
          <w:p w14:paraId="33A07E5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22,6</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2F1C639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10</w:t>
            </w:r>
          </w:p>
        </w:tc>
        <w:tc>
          <w:tcPr>
            <w:tcW w:w="1080" w:type="dxa"/>
            <w:tcBorders>
              <w:top w:val="single" w:sz="6" w:space="0" w:color="BBBBBB"/>
              <w:left w:val="single" w:sz="6" w:space="0" w:color="BBBBBB"/>
              <w:bottom w:val="single" w:sz="6" w:space="0" w:color="BBBBBB"/>
              <w:right w:val="single" w:sz="6" w:space="0" w:color="BBBBBB"/>
            </w:tcBorders>
            <w:shd w:val="clear" w:color="auto" w:fill="F4F9D2"/>
            <w:hideMark/>
          </w:tcPr>
          <w:p w14:paraId="6F248AD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32,3</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7EF39C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14</w:t>
            </w:r>
          </w:p>
        </w:tc>
        <w:tc>
          <w:tcPr>
            <w:tcW w:w="1080" w:type="dxa"/>
            <w:tcBorders>
              <w:top w:val="single" w:sz="6" w:space="0" w:color="BBBBBB"/>
              <w:left w:val="single" w:sz="6" w:space="0" w:color="BBBBBB"/>
              <w:bottom w:val="single" w:sz="6" w:space="0" w:color="BBBBBB"/>
              <w:right w:val="single" w:sz="6" w:space="0" w:color="BBBBBB"/>
            </w:tcBorders>
            <w:shd w:val="clear" w:color="auto" w:fill="F4F9D2"/>
            <w:hideMark/>
          </w:tcPr>
          <w:p w14:paraId="5F88D29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45,1</w:t>
            </w:r>
          </w:p>
        </w:tc>
        <w:tc>
          <w:tcPr>
            <w:tcW w:w="90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1F03233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566B290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r>
      <w:tr w:rsidR="009524C6" w:rsidRPr="009524C6" w14:paraId="0DC9869A" w14:textId="77777777" w:rsidTr="009524C6">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1639FE1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6/2</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49D689D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31</w:t>
            </w:r>
          </w:p>
        </w:tc>
        <w:tc>
          <w:tcPr>
            <w:tcW w:w="915"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46728E6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5</w:t>
            </w:r>
          </w:p>
        </w:tc>
        <w:tc>
          <w:tcPr>
            <w:tcW w:w="1035"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33CE50C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16,2</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0CFD94B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12</w:t>
            </w:r>
          </w:p>
        </w:tc>
        <w:tc>
          <w:tcPr>
            <w:tcW w:w="108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773F3A0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38,7</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4FA2CB1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14</w:t>
            </w:r>
          </w:p>
        </w:tc>
        <w:tc>
          <w:tcPr>
            <w:tcW w:w="108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3355ADA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45,1</w:t>
            </w:r>
          </w:p>
        </w:tc>
        <w:tc>
          <w:tcPr>
            <w:tcW w:w="900" w:type="dxa"/>
            <w:tcBorders>
              <w:top w:val="single" w:sz="6" w:space="0" w:color="BBBBBB"/>
              <w:left w:val="single" w:sz="6" w:space="0" w:color="BBBBBB"/>
              <w:bottom w:val="single" w:sz="6" w:space="0" w:color="BBBBBB"/>
              <w:right w:val="single" w:sz="6" w:space="0" w:color="BBBBBB"/>
            </w:tcBorders>
            <w:shd w:val="clear" w:color="auto" w:fill="F4F9D2"/>
            <w:vAlign w:val="bottom"/>
            <w:hideMark/>
          </w:tcPr>
          <w:p w14:paraId="78F4F03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67B1099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r>
    </w:tbl>
    <w:p w14:paraId="073D83E3"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Môn GDĐP</w:t>
      </w:r>
    </w:p>
    <w:tbl>
      <w:tblPr>
        <w:tblW w:w="7200" w:type="dxa"/>
        <w:shd w:val="clear" w:color="auto" w:fill="F4F9D2"/>
        <w:tblCellMar>
          <w:left w:w="0" w:type="dxa"/>
          <w:right w:w="0" w:type="dxa"/>
        </w:tblCellMar>
        <w:tblLook w:val="04A0" w:firstRow="1" w:lastRow="0" w:firstColumn="1" w:lastColumn="0" w:noHBand="0" w:noVBand="1"/>
      </w:tblPr>
      <w:tblGrid>
        <w:gridCol w:w="772"/>
        <w:gridCol w:w="786"/>
        <w:gridCol w:w="654"/>
        <w:gridCol w:w="787"/>
        <w:gridCol w:w="694"/>
        <w:gridCol w:w="843"/>
        <w:gridCol w:w="694"/>
        <w:gridCol w:w="763"/>
        <w:gridCol w:w="694"/>
        <w:gridCol w:w="513"/>
      </w:tblGrid>
      <w:tr w:rsidR="009524C6" w:rsidRPr="009524C6" w14:paraId="0208816E" w14:textId="77777777" w:rsidTr="009524C6">
        <w:tc>
          <w:tcPr>
            <w:tcW w:w="915"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5DF948F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Khối lớp</w:t>
            </w:r>
          </w:p>
        </w:tc>
        <w:tc>
          <w:tcPr>
            <w:tcW w:w="915"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3F704F9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Tổng số HS</w:t>
            </w:r>
          </w:p>
        </w:tc>
        <w:tc>
          <w:tcPr>
            <w:tcW w:w="195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52A95DD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Giỏi</w:t>
            </w:r>
          </w:p>
        </w:tc>
        <w:tc>
          <w:tcPr>
            <w:tcW w:w="213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4681FE1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Khá</w:t>
            </w:r>
          </w:p>
        </w:tc>
        <w:tc>
          <w:tcPr>
            <w:tcW w:w="198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03FD6AF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T Bình</w:t>
            </w:r>
          </w:p>
        </w:tc>
        <w:tc>
          <w:tcPr>
            <w:tcW w:w="1695"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2BFC1D9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Yếu</w:t>
            </w:r>
          </w:p>
        </w:tc>
      </w:tr>
      <w:tr w:rsidR="009524C6" w:rsidRPr="009524C6" w14:paraId="148ECB4C" w14:textId="77777777" w:rsidTr="009524C6">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B59FC5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631F22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2524295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1035" w:type="dxa"/>
            <w:tcBorders>
              <w:top w:val="single" w:sz="6" w:space="0" w:color="BBBBBB"/>
              <w:left w:val="single" w:sz="6" w:space="0" w:color="BBBBBB"/>
              <w:bottom w:val="single" w:sz="6" w:space="0" w:color="BBBBBB"/>
              <w:right w:val="single" w:sz="6" w:space="0" w:color="BBBBBB"/>
            </w:tcBorders>
            <w:shd w:val="clear" w:color="auto" w:fill="F4F9D2"/>
            <w:hideMark/>
          </w:tcPr>
          <w:p w14:paraId="7752167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2335A23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1140" w:type="dxa"/>
            <w:tcBorders>
              <w:top w:val="single" w:sz="6" w:space="0" w:color="BBBBBB"/>
              <w:left w:val="single" w:sz="6" w:space="0" w:color="BBBBBB"/>
              <w:bottom w:val="single" w:sz="6" w:space="0" w:color="BBBBBB"/>
              <w:right w:val="single" w:sz="6" w:space="0" w:color="BBBBBB"/>
            </w:tcBorders>
            <w:shd w:val="clear" w:color="auto" w:fill="F4F9D2"/>
            <w:hideMark/>
          </w:tcPr>
          <w:p w14:paraId="5B9DB62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C61042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0E82E4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2644D7F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SL</w:t>
            </w:r>
          </w:p>
        </w:tc>
        <w:tc>
          <w:tcPr>
            <w:tcW w:w="705" w:type="dxa"/>
            <w:tcBorders>
              <w:top w:val="single" w:sz="6" w:space="0" w:color="BBBBBB"/>
              <w:left w:val="single" w:sz="6" w:space="0" w:color="BBBBBB"/>
              <w:bottom w:val="single" w:sz="6" w:space="0" w:color="BBBBBB"/>
              <w:right w:val="single" w:sz="6" w:space="0" w:color="BBBBBB"/>
            </w:tcBorders>
            <w:shd w:val="clear" w:color="auto" w:fill="F4F9D2"/>
            <w:hideMark/>
          </w:tcPr>
          <w:p w14:paraId="3A1D63E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w:t>
            </w:r>
          </w:p>
        </w:tc>
      </w:tr>
      <w:tr w:rsidR="009524C6" w:rsidRPr="009524C6" w14:paraId="73252637" w14:textId="77777777" w:rsidTr="009524C6">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4519DA6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6/1</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0BDD942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31</w:t>
            </w:r>
          </w:p>
        </w:tc>
        <w:tc>
          <w:tcPr>
            <w:tcW w:w="915"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E89DFC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8</w:t>
            </w:r>
          </w:p>
        </w:tc>
        <w:tc>
          <w:tcPr>
            <w:tcW w:w="1035"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A5BC5C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25,8</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DBFBC0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11</w:t>
            </w:r>
          </w:p>
        </w:tc>
        <w:tc>
          <w:tcPr>
            <w:tcW w:w="114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F9E77F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35,4</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D6C595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12</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0ACB4C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38,8</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C9F088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c>
          <w:tcPr>
            <w:tcW w:w="705"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C1740F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0</w:t>
            </w:r>
          </w:p>
        </w:tc>
      </w:tr>
      <w:tr w:rsidR="009524C6" w:rsidRPr="009524C6" w14:paraId="6C953ACA" w14:textId="77777777" w:rsidTr="009524C6">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7337F2E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6/2</w:t>
            </w:r>
          </w:p>
        </w:tc>
        <w:tc>
          <w:tcPr>
            <w:tcW w:w="915" w:type="dxa"/>
            <w:tcBorders>
              <w:top w:val="single" w:sz="6" w:space="0" w:color="BBBBBB"/>
              <w:left w:val="single" w:sz="6" w:space="0" w:color="BBBBBB"/>
              <w:bottom w:val="single" w:sz="6" w:space="0" w:color="BBBBBB"/>
              <w:right w:val="single" w:sz="6" w:space="0" w:color="BBBBBB"/>
            </w:tcBorders>
            <w:shd w:val="clear" w:color="auto" w:fill="F4F9D2"/>
            <w:hideMark/>
          </w:tcPr>
          <w:p w14:paraId="446F847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31</w:t>
            </w:r>
          </w:p>
        </w:tc>
        <w:tc>
          <w:tcPr>
            <w:tcW w:w="915"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53A2B7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7</w:t>
            </w:r>
          </w:p>
        </w:tc>
        <w:tc>
          <w:tcPr>
            <w:tcW w:w="1035"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3A14FD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22,6</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E80B10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10</w:t>
            </w:r>
          </w:p>
        </w:tc>
        <w:tc>
          <w:tcPr>
            <w:tcW w:w="114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A13ABF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32,3</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FB9D1F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14</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6B8CE6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45,1</w:t>
            </w:r>
          </w:p>
        </w:tc>
        <w:tc>
          <w:tcPr>
            <w:tcW w:w="99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AD2AE1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c>
          <w:tcPr>
            <w:tcW w:w="705"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F6E7BE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w:t>
            </w:r>
          </w:p>
        </w:tc>
      </w:tr>
    </w:tbl>
    <w:p w14:paraId="33FD55B7"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c. Giải pháp thực hiện</w:t>
      </w:r>
    </w:p>
    <w:p w14:paraId="18CE0A8D"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Thường xuyên kiểm tra việc học của học sinh trên lớp.</w:t>
      </w:r>
    </w:p>
    <w:p w14:paraId="33777820"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Việc học bài cũ, làm bài tập và chuẩn bị bài ở nhà của học sinh.</w:t>
      </w:r>
    </w:p>
    <w:p w14:paraId="0948203F"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 Chỉ tiêu chất lượng mũi nhọn theo bộ môn     </w:t>
      </w:r>
    </w:p>
    <w:p w14:paraId="2F09C257"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Học sinh giỏi huyện: 01 HS.</w:t>
      </w:r>
    </w:p>
    <w:p w14:paraId="247158F3"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VI. Danh hiệu thi đua, đề tài sáng kiến kinh nghiệm</w:t>
      </w:r>
    </w:p>
    <w:p w14:paraId="2B6E37D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 Đăng kí danh hiệu thi đua</w:t>
      </w:r>
    </w:p>
    <w:p w14:paraId="3E6143F1"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Lao động tiên tiến</w:t>
      </w:r>
    </w:p>
    <w:p w14:paraId="347852A9"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 Đánh gía, xếp loại công chức, viên chức: Tốt</w:t>
      </w:r>
    </w:p>
    <w:p w14:paraId="0707FCA2"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VII. Kiến nghị</w:t>
      </w:r>
    </w:p>
    <w:p w14:paraId="58738128"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1. Đối với trường.</w:t>
      </w:r>
    </w:p>
    <w:p w14:paraId="622EBF1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Ban giám hiệu thường xuyên dự giờ – thao giảng cùng với chuyên môn tổ, để năm kế hoạch dạy học.</w:t>
      </w:r>
    </w:p>
    <w:p w14:paraId="36667E5F"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2. Đối với chuyên môn.</w:t>
      </w:r>
    </w:p>
    <w:p w14:paraId="150ADD41"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Lập kế hoạch tổ chức thực hiện các chuyên đề - SKKN mang tính chuyên môn hay chủ nhiệm, phải thực hiện đầu năm để rút kinh nghiệm cũng như áp dụng thực tế cho năm học.</w:t>
      </w:r>
    </w:p>
    <w:p w14:paraId="5CD6B8D0"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3. Đối với đoàn thể.</w:t>
      </w:r>
    </w:p>
    <w:p w14:paraId="347CF83A"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Cần có kế hoạch hoạt động cụ thể và thường xuyên.</w:t>
      </w:r>
    </w:p>
    <w:p w14:paraId="394B9BCB"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Phong Hải, ngày 2 tháng 10 năm 2021</w:t>
      </w:r>
    </w:p>
    <w:p w14:paraId="24A4829B" w14:textId="37DD68FC" w:rsidR="009524C6" w:rsidRDefault="009524C6" w:rsidP="009524C6">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r w:rsidRPr="009524C6">
        <w:rPr>
          <w:rFonts w:asciiTheme="majorHAnsi" w:eastAsia="Times New Roman" w:hAnsiTheme="majorHAnsi" w:cstheme="majorHAnsi"/>
          <w:color w:val="242B2D"/>
          <w:szCs w:val="28"/>
          <w:lang w:eastAsia="vi-VN"/>
        </w:rPr>
        <w:t>                                                                                                 </w:t>
      </w:r>
      <w:r w:rsidRPr="009524C6">
        <w:rPr>
          <w:rFonts w:asciiTheme="majorHAnsi" w:eastAsia="Times New Roman" w:hAnsiTheme="majorHAnsi" w:cstheme="majorHAnsi"/>
          <w:b/>
          <w:bCs/>
          <w:color w:val="242B2D"/>
          <w:szCs w:val="28"/>
          <w:bdr w:val="none" w:sz="0" w:space="0" w:color="auto" w:frame="1"/>
          <w:lang w:eastAsia="vi-VN"/>
        </w:rPr>
        <w:t>Người viết</w:t>
      </w:r>
    </w:p>
    <w:p w14:paraId="44115247" w14:textId="678E599D" w:rsidR="009524C6" w:rsidRDefault="009524C6" w:rsidP="009524C6">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5B10C47C"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p>
    <w:p w14:paraId="56332F34" w14:textId="775FF0C8" w:rsidR="009524C6" w:rsidRDefault="009524C6" w:rsidP="009524C6">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r w:rsidRPr="009524C6">
        <w:rPr>
          <w:rFonts w:asciiTheme="majorHAnsi" w:eastAsia="Times New Roman" w:hAnsiTheme="majorHAnsi" w:cstheme="majorHAnsi"/>
          <w:b/>
          <w:bCs/>
          <w:color w:val="242B2D"/>
          <w:szCs w:val="28"/>
          <w:bdr w:val="none" w:sz="0" w:space="0" w:color="auto" w:frame="1"/>
          <w:lang w:eastAsia="vi-VN"/>
        </w:rPr>
        <w:t>                                                                                    </w:t>
      </w:r>
      <w:r>
        <w:rPr>
          <w:rFonts w:asciiTheme="majorHAnsi" w:eastAsia="Times New Roman" w:hAnsiTheme="majorHAnsi" w:cstheme="majorHAnsi"/>
          <w:b/>
          <w:bCs/>
          <w:color w:val="242B2D"/>
          <w:szCs w:val="28"/>
          <w:bdr w:val="none" w:sz="0" w:space="0" w:color="auto" w:frame="1"/>
          <w:lang w:val="en-US" w:eastAsia="vi-VN"/>
        </w:rPr>
        <w:t xml:space="preserve">       </w:t>
      </w:r>
      <w:r w:rsidRPr="009524C6">
        <w:rPr>
          <w:rFonts w:asciiTheme="majorHAnsi" w:eastAsia="Times New Roman" w:hAnsiTheme="majorHAnsi" w:cstheme="majorHAnsi"/>
          <w:b/>
          <w:bCs/>
          <w:color w:val="242B2D"/>
          <w:szCs w:val="28"/>
          <w:bdr w:val="none" w:sz="0" w:space="0" w:color="auto" w:frame="1"/>
          <w:lang w:eastAsia="vi-VN"/>
        </w:rPr>
        <w:t>     HỒ THẢNH</w:t>
      </w:r>
    </w:p>
    <w:p w14:paraId="0B0CBE54" w14:textId="02EE6247" w:rsidR="009524C6" w:rsidRDefault="009524C6" w:rsidP="009524C6">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0E3CF565"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p>
    <w:p w14:paraId="04A6AEE4" w14:textId="77777777" w:rsidR="009524C6" w:rsidRPr="009524C6" w:rsidRDefault="009524C6" w:rsidP="009524C6">
      <w:pPr>
        <w:shd w:val="clear" w:color="auto" w:fill="F4F9D2"/>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QUY TRÌNH NHIỆM VỤ NĂM HỌC 2021 - 2022 CỦA CÁ NHÂN</w:t>
      </w:r>
    </w:p>
    <w:tbl>
      <w:tblPr>
        <w:tblW w:w="9206" w:type="dxa"/>
        <w:shd w:val="clear" w:color="auto" w:fill="F4F9D2"/>
        <w:tblCellMar>
          <w:left w:w="0" w:type="dxa"/>
          <w:right w:w="0" w:type="dxa"/>
        </w:tblCellMar>
        <w:tblLook w:val="04A0" w:firstRow="1" w:lastRow="0" w:firstColumn="1" w:lastColumn="0" w:noHBand="0" w:noVBand="1"/>
      </w:tblPr>
      <w:tblGrid>
        <w:gridCol w:w="1277"/>
        <w:gridCol w:w="7929"/>
      </w:tblGrid>
      <w:tr w:rsidR="009524C6" w:rsidRPr="009524C6" w14:paraId="5AECF253"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099021D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Tháng</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79700E9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Nội dung công việc</w:t>
            </w:r>
          </w:p>
        </w:tc>
      </w:tr>
      <w:tr w:rsidR="009524C6" w:rsidRPr="009524C6" w14:paraId="1CF05543"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4F1945F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179E49E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2E862B1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9/ 2021</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6C2EE03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5D5CDB9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4E6258C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lễ khai giảng năm học mới.</w:t>
            </w:r>
          </w:p>
          <w:p w14:paraId="2DF480F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Xây dựng KHDH theo cv 4040.</w:t>
            </w:r>
          </w:p>
          <w:p w14:paraId="18055AA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và TKB.</w:t>
            </w:r>
          </w:p>
          <w:p w14:paraId="207486D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họp trực tuyến tổng kết năm học của Sở - Phòng.</w:t>
            </w:r>
          </w:p>
          <w:p w14:paraId="3166112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33AD6C6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1F244D5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4EB8A72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tc>
      </w:tr>
      <w:tr w:rsidR="009524C6" w:rsidRPr="009524C6" w14:paraId="388013EE"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4B03AEA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74F0E4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5EE4D2E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0B7BB87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10/ 2021</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2460913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27AE9DC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70E6BB3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4040 và TKB.</w:t>
            </w:r>
          </w:p>
          <w:p w14:paraId="5EAA3A5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438C654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7C1660E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019097C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231A50C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Lập danh sách học sinh giỏi và bồi dưỡng Lịch sử 9</w:t>
            </w:r>
          </w:p>
          <w:p w14:paraId="4399CCB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Hội nghị CBC Tổ.</w:t>
            </w:r>
          </w:p>
          <w:p w14:paraId="7E4E84F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Hội nghị CBCCVC Trường.</w:t>
            </w:r>
          </w:p>
          <w:p w14:paraId="254F039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công tác dự giờ thăm lớp rút kinh nghiệm</w:t>
            </w:r>
          </w:p>
          <w:p w14:paraId="6349A36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các hoạt động chào mừng ngày PNVN  20/10</w:t>
            </w:r>
          </w:p>
          <w:p w14:paraId="1B0D8CD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các Hội nghị đoàn thể trường.</w:t>
            </w:r>
          </w:p>
          <w:p w14:paraId="71DFF9D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Đại hội cha mẹ HS trường.</w:t>
            </w:r>
          </w:p>
        </w:tc>
      </w:tr>
      <w:tr w:rsidR="009524C6" w:rsidRPr="009524C6" w14:paraId="764AE170"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24896A1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46B83CB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24FE071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406278D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1CC36DA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11/ 2021</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1052A8C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4E22104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0BD7EEF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4040 và TKB.</w:t>
            </w:r>
          </w:p>
          <w:p w14:paraId="75F6DB1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1A3FA9A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175CD47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5F4FE72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1763515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Bồi dưỡng học sinh giỏi Lịch sử 9.</w:t>
            </w:r>
          </w:p>
          <w:p w14:paraId="5833EA0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công tác thao giảng chào mừng ngày 20/11.</w:t>
            </w:r>
          </w:p>
          <w:p w14:paraId="5AA587E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các hoạt động chào mừng ngày  20/11.</w:t>
            </w:r>
          </w:p>
          <w:p w14:paraId="1B5A6FD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Lên lịch báo giảng</w:t>
            </w:r>
          </w:p>
          <w:p w14:paraId="778198A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toạ đàm ngày 20/11.</w:t>
            </w:r>
          </w:p>
          <w:p w14:paraId="41C9D05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Tiếp tục vào điểm ở sổ chính và cổng CNTT</w:t>
            </w:r>
          </w:p>
        </w:tc>
      </w:tr>
      <w:tr w:rsidR="009524C6" w:rsidRPr="009524C6" w14:paraId="6AADC818"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31B7703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559930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386A363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5DAF423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lastRenderedPageBreak/>
              <w:t> </w:t>
            </w:r>
          </w:p>
          <w:p w14:paraId="278CD89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15E7FD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12/ 2021</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015BF4B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lastRenderedPageBreak/>
              <w:t>- Tham gia dự chào cờ đầu tuần.</w:t>
            </w:r>
          </w:p>
          <w:p w14:paraId="3FC6CEA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48F2471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4040 và TKB.</w:t>
            </w:r>
          </w:p>
          <w:p w14:paraId="119E16A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lastRenderedPageBreak/>
              <w:t>- Dự họp hội đồng sư phạm trường.</w:t>
            </w:r>
          </w:p>
          <w:p w14:paraId="78D88BB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2675C7E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0F828E4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1E9A38A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công tác thao giảng chào mừng ngày 22/12.</w:t>
            </w:r>
          </w:p>
          <w:p w14:paraId="1D7D25B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các chuyên đề để chào mừng ngày  22/12.</w:t>
            </w:r>
          </w:p>
          <w:p w14:paraId="651D4B7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Ôn tập học kì 1.</w:t>
            </w:r>
          </w:p>
          <w:p w14:paraId="2FE476C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coi thi và chấm thi HK1.</w:t>
            </w:r>
          </w:p>
        </w:tc>
      </w:tr>
      <w:tr w:rsidR="009524C6" w:rsidRPr="009524C6" w14:paraId="7531D08B"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27E2411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lastRenderedPageBreak/>
              <w:t> </w:t>
            </w:r>
          </w:p>
          <w:p w14:paraId="2DE72F2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190895F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796D809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78EBF21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0EB3E56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01/ 2022</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26737F8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37F0F86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32753E8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và TKB.</w:t>
            </w:r>
          </w:p>
          <w:p w14:paraId="56ECE86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599DBBE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133F1F2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779B13E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13566A1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sơ kết Tổ và Trường học kì 1.</w:t>
            </w:r>
          </w:p>
        </w:tc>
      </w:tr>
      <w:tr w:rsidR="009524C6" w:rsidRPr="009524C6" w14:paraId="114628DA"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131A67E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7711934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784C4D7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224457C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32E716E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02/ 2022</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6667421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225F247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3707380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và TKB.</w:t>
            </w:r>
          </w:p>
          <w:p w14:paraId="2AFD715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57F1AF5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6DE0277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4B570D6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65A9BD9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Mừng Đảng – Mừng Xuân.</w:t>
            </w:r>
          </w:p>
          <w:p w14:paraId="3BDC661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Nghỉ Tết nguyên đán và tham gia trực Tết.</w:t>
            </w:r>
          </w:p>
        </w:tc>
      </w:tr>
      <w:tr w:rsidR="009524C6" w:rsidRPr="009524C6" w14:paraId="679C243E"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4B99DD2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8C6169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125D1DC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194D533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467DFD42"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A69A11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3/ 2022</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7156FB6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30F8644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442BF65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4040 và TKB.</w:t>
            </w:r>
          </w:p>
          <w:p w14:paraId="6596862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5AA56D7E"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1766671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4E8EDCC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59B8102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công tác thao giảng chào mừng ngày 8/3 và 26/3.</w:t>
            </w:r>
          </w:p>
          <w:p w14:paraId="054FECC1"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các chuyên đề để chào mừng ngày  26/3.</w:t>
            </w:r>
          </w:p>
          <w:p w14:paraId="663A5A0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các hoạt động kỉ niệm ngày 8/3 và 26/3.</w:t>
            </w:r>
          </w:p>
        </w:tc>
      </w:tr>
      <w:tr w:rsidR="009524C6" w:rsidRPr="009524C6" w14:paraId="3081366A"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6C2741B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3911694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C012B4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4/ 2022</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03E706A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50F650CA"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14862A5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Dạy học theo KHDH 4040 và TKB.</w:t>
            </w:r>
          </w:p>
          <w:p w14:paraId="7A1397C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5CB2D2B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534B5288"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0BAA1C4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180A8BD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Ôn tập học kì 2.</w:t>
            </w:r>
          </w:p>
          <w:p w14:paraId="67A42AC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coi thi và chấm thi HK2.</w:t>
            </w:r>
          </w:p>
          <w:p w14:paraId="2009BC1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lastRenderedPageBreak/>
              <w:t>- Nghỉ lễ 30/4 và 1/5.</w:t>
            </w:r>
          </w:p>
        </w:tc>
      </w:tr>
      <w:tr w:rsidR="009524C6" w:rsidRPr="009524C6" w14:paraId="473D0E10"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6811509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lastRenderedPageBreak/>
              <w:t> </w:t>
            </w:r>
          </w:p>
          <w:p w14:paraId="7B4E2AD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00CD6BF9"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63B3CD0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5/ 2022</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03CE624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dự chào cờ đầu tuần.</w:t>
            </w:r>
          </w:p>
          <w:p w14:paraId="1F9C70E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Ôn tập học kì 2.</w:t>
            </w:r>
          </w:p>
          <w:p w14:paraId="4FA4B34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coi thi và chấm thi HK2.</w:t>
            </w:r>
          </w:p>
          <w:p w14:paraId="7C7E5E5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giao ban tuần.</w:t>
            </w:r>
          </w:p>
          <w:p w14:paraId="16F62E9D"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Dự họp hội đồng sư phạm trường.</w:t>
            </w:r>
          </w:p>
          <w:p w14:paraId="7D66EC03"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Triển khai kế hoạt sinh hoạt chuyên môn tổ.</w:t>
            </w:r>
          </w:p>
          <w:p w14:paraId="70792B05"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ngày “Chủ nhật xanh”.</w:t>
            </w:r>
          </w:p>
          <w:p w14:paraId="73744970"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các loại hồ sơ lên cổng CNTT.</w:t>
            </w:r>
          </w:p>
          <w:p w14:paraId="4F3239C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Cập nhật điểm, kí khóa các loại HSHS.</w:t>
            </w:r>
          </w:p>
          <w:p w14:paraId="54E0983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Tổng kết Tổ và Hội đồng sư phạm.</w:t>
            </w:r>
          </w:p>
        </w:tc>
      </w:tr>
      <w:tr w:rsidR="009524C6" w:rsidRPr="009524C6" w14:paraId="6DAF482E" w14:textId="77777777" w:rsidTr="009524C6">
        <w:tc>
          <w:tcPr>
            <w:tcW w:w="1277" w:type="dxa"/>
            <w:tcBorders>
              <w:top w:val="single" w:sz="6" w:space="0" w:color="BBBBBB"/>
              <w:left w:val="single" w:sz="6" w:space="0" w:color="BBBBBB"/>
              <w:bottom w:val="single" w:sz="6" w:space="0" w:color="BBBBBB"/>
              <w:right w:val="single" w:sz="6" w:space="0" w:color="BBBBBB"/>
            </w:tcBorders>
            <w:shd w:val="clear" w:color="auto" w:fill="F4F9D2"/>
            <w:hideMark/>
          </w:tcPr>
          <w:p w14:paraId="0C51549B"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 </w:t>
            </w:r>
          </w:p>
          <w:p w14:paraId="27277B2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b/>
                <w:bCs/>
                <w:color w:val="242B2D"/>
                <w:szCs w:val="28"/>
                <w:bdr w:val="none" w:sz="0" w:space="0" w:color="auto" w:frame="1"/>
                <w:lang w:eastAsia="vi-VN"/>
              </w:rPr>
              <w:t>6/ 2022</w:t>
            </w:r>
          </w:p>
        </w:tc>
        <w:tc>
          <w:tcPr>
            <w:tcW w:w="7929" w:type="dxa"/>
            <w:tcBorders>
              <w:top w:val="single" w:sz="6" w:space="0" w:color="BBBBBB"/>
              <w:left w:val="single" w:sz="6" w:space="0" w:color="BBBBBB"/>
              <w:bottom w:val="single" w:sz="6" w:space="0" w:color="BBBBBB"/>
              <w:right w:val="single" w:sz="6" w:space="0" w:color="BBBBBB"/>
            </w:tcBorders>
            <w:shd w:val="clear" w:color="auto" w:fill="F4F9D2"/>
            <w:hideMark/>
          </w:tcPr>
          <w:p w14:paraId="30AC4D87"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Học sinh chính thức nghỉ hè.</w:t>
            </w:r>
          </w:p>
          <w:p w14:paraId="5D26FD06"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Hoàn thành cá kí khóa các loại hồ sơ sổ sách theo quy định.</w:t>
            </w:r>
          </w:p>
          <w:p w14:paraId="3BC5A5DF"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tập huấn chuyên môn về thay sách giáo khóa mới lớp 7.</w:t>
            </w:r>
          </w:p>
          <w:p w14:paraId="28793BEC"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Tham gia làm bài các mô đun.</w:t>
            </w:r>
          </w:p>
          <w:p w14:paraId="4DFC9364" w14:textId="77777777" w:rsidR="009524C6" w:rsidRPr="009524C6" w:rsidRDefault="009524C6" w:rsidP="009524C6">
            <w:pPr>
              <w:spacing w:after="0" w:line="240" w:lineRule="auto"/>
              <w:rPr>
                <w:rFonts w:asciiTheme="majorHAnsi" w:eastAsia="Times New Roman" w:hAnsiTheme="majorHAnsi" w:cstheme="majorHAnsi"/>
                <w:color w:val="242B2D"/>
                <w:szCs w:val="28"/>
                <w:lang w:eastAsia="vi-VN"/>
              </w:rPr>
            </w:pPr>
            <w:r w:rsidRPr="009524C6">
              <w:rPr>
                <w:rFonts w:asciiTheme="majorHAnsi" w:eastAsia="Times New Roman" w:hAnsiTheme="majorHAnsi" w:cstheme="majorHAnsi"/>
                <w:color w:val="242B2D"/>
                <w:szCs w:val="28"/>
                <w:lang w:eastAsia="vi-VN"/>
              </w:rPr>
              <w:t>- Đánh giá chuẩn nghề nghiệp năm học 2021-2022.</w:t>
            </w:r>
          </w:p>
        </w:tc>
      </w:tr>
    </w:tbl>
    <w:p w14:paraId="4BD35866" w14:textId="77777777" w:rsidR="001D399B" w:rsidRPr="009524C6" w:rsidRDefault="001D399B" w:rsidP="009524C6">
      <w:pPr>
        <w:rPr>
          <w:rFonts w:asciiTheme="majorHAnsi" w:hAnsiTheme="majorHAnsi" w:cstheme="majorHAnsi"/>
          <w:szCs w:val="28"/>
        </w:rPr>
      </w:pPr>
    </w:p>
    <w:sectPr w:rsidR="001D399B" w:rsidRPr="009524C6" w:rsidSect="009524C6">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C6"/>
    <w:rsid w:val="001D399B"/>
    <w:rsid w:val="009524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D4E"/>
  <w15:chartTrackingRefBased/>
  <w15:docId w15:val="{0E4686F9-29A6-4E68-AE23-7110B2AF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4C6"/>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952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2021-10-13T02:28:00Z</dcterms:created>
  <dcterms:modified xsi:type="dcterms:W3CDTF">2021-10-13T02:29:00Z</dcterms:modified>
</cp:coreProperties>
</file>